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F96F" w14:textId="6C694AE5" w:rsidR="00683FF7" w:rsidRPr="00CD09F9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Порядок </w:t>
      </w:r>
      <w:r w:rsidR="00CD09F9">
        <w:rPr>
          <w:rFonts w:ascii="Times New Roman" w:hAnsi="Times New Roman" w:cs="Times New Roman"/>
          <w:b/>
          <w:bCs/>
          <w:kern w:val="0"/>
          <w:sz w:val="32"/>
          <w:szCs w:val="32"/>
        </w:rPr>
        <w:t>оформления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дог</w:t>
      </w:r>
      <w:r w:rsidR="00CD09F9">
        <w:rPr>
          <w:rFonts w:ascii="Times New Roman" w:hAnsi="Times New Roman" w:cs="Times New Roman"/>
          <w:b/>
          <w:bCs/>
          <w:kern w:val="0"/>
          <w:sz w:val="32"/>
          <w:szCs w:val="32"/>
        </w:rPr>
        <w:t>оворов</w:t>
      </w:r>
      <w:bookmarkStart w:id="0" w:name="_GoBack"/>
      <w:bookmarkEnd w:id="0"/>
      <w:r w:rsidR="003A11D5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="00CD09F9" w:rsidRPr="00CD09F9">
        <w:rPr>
          <w:rFonts w:ascii="Times New Roman" w:hAnsi="Times New Roman" w:cs="Times New Roman"/>
          <w:b/>
          <w:bCs/>
          <w:kern w:val="0"/>
          <w:sz w:val="32"/>
          <w:szCs w:val="32"/>
        </w:rPr>
        <w:t>в ООО « РИФ 98»</w:t>
      </w:r>
    </w:p>
    <w:p w14:paraId="6AEAD4FD" w14:textId="0A87C101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Договор заключается потребителем и (или) заказчиком с исполнителем в письменной форме.</w:t>
      </w:r>
    </w:p>
    <w:p w14:paraId="4DF9DA8E" w14:textId="53C25783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Договор  содержит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следующую информацию:</w:t>
      </w:r>
    </w:p>
    <w:p w14:paraId="0542621D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сведения об исполнителе:</w:t>
      </w:r>
    </w:p>
    <w:p w14:paraId="5EBAB4EC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BBB9907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26EA6C79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4" w:anchor="l118" w:history="1">
        <w:r>
          <w:rPr>
            <w:rStyle w:val="a3"/>
            <w:rFonts w:ascii="Times New Roman" w:hAnsi="Times New Roman" w:cs="Times New Roman"/>
            <w:color w:val="auto"/>
            <w:kern w:val="0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 w14:paraId="0A502A03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40687694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0299DC2B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63A00D46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14:paraId="0E2A245B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телефон;</w:t>
      </w:r>
    </w:p>
    <w:p w14:paraId="01C16D16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7482970B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14:paraId="50E967B9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14:paraId="253D162D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 заказчика;</w:t>
      </w:r>
    </w:p>
    <w:p w14:paraId="33887A64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14:paraId="15CC1118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0B87320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14:paraId="4F256F50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стоимость платных медицинских услуг, сроки и порядок их оплаты;</w:t>
      </w:r>
    </w:p>
    <w:p w14:paraId="6A2C1DFC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условия и сроки ожидания платных медицинских услуг;</w:t>
      </w:r>
    </w:p>
    <w:p w14:paraId="39874927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сведения о лице, заключающем договор от имени исполнителя:</w:t>
      </w:r>
    </w:p>
    <w:p w14:paraId="160E39A2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имя, отчество (при наличии);</w:t>
      </w:r>
    </w:p>
    <w:p w14:paraId="3AC5B4DF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должность;</w:t>
      </w:r>
    </w:p>
    <w:p w14:paraId="4DB8B19E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документ, подтверждающий полномочия указанного лица;</w:t>
      </w:r>
    </w:p>
    <w:p w14:paraId="4182D5BC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534E773F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к) ответственность сторон за невыполнение условий договора;</w:t>
      </w:r>
    </w:p>
    <w:p w14:paraId="04417F96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л) порядок изменения и расторжения договора;</w:t>
      </w:r>
    </w:p>
    <w:p w14:paraId="5FC84CD8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2238F2E1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н) иные условия, определяемые по соглашению сторон.</w:t>
      </w:r>
    </w:p>
    <w:p w14:paraId="7DCA779A" w14:textId="54AE2AD3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5B5B554A" w14:textId="45F1E871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Договор составляется в 3 экземплярах, один из которых находится у исполнителя, второй - у заказчика, третий - у потребителя.</w:t>
      </w:r>
    </w:p>
    <w:p w14:paraId="59E3EBF2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17DF8A9E" w14:textId="77777777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75D591DB" w14:textId="68DEA3DC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5.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1D49832F" w14:textId="39C531AF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6.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283A6908" w14:textId="77777777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63DC3245" w14:textId="11B9C47C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7.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5" w:anchor="l418" w:history="1">
        <w:r w:rsidRPr="003A11D5">
          <w:rPr>
            <w:rStyle w:val="a3"/>
            <w:rFonts w:ascii="Times New Roman" w:hAnsi="Times New Roman" w:cs="Times New Roman"/>
            <w:color w:val="auto"/>
            <w:kern w:val="0"/>
            <w:sz w:val="24"/>
            <w:szCs w:val="24"/>
            <w:highlight w:val="green"/>
          </w:rPr>
          <w:t>пунктом 10</w:t>
        </w:r>
      </w:hyperlink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части 2 статьи 81 Федерального закона "Об основах охраны здоровья граждан в Российской Федерации".</w:t>
      </w:r>
    </w:p>
    <w:p w14:paraId="11815D28" w14:textId="0ED44701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8. В случае отказа потребителя после заключения договора от получения медицинских </w:t>
      </w: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lastRenderedPageBreak/>
        <w:t>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2ADF8413" w14:textId="7C4E2A2C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9.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5BDA9DC0" w14:textId="7401DEAC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10.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6CE2A836" w14:textId="33784E65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11.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4E5C1B2C" w14:textId="001F3163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12.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3E8B550E" w14:textId="77777777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а) копия договора с приложениями и дополнительными соглашениями к нему (в случае заключения);</w:t>
      </w:r>
    </w:p>
    <w:p w14:paraId="024ACD69" w14:textId="77777777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б) справка об оплате медицинских услуг по установленной форме;</w:t>
      </w:r>
    </w:p>
    <w:p w14:paraId="0AB6E806" w14:textId="77777777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25EFEE79" w14:textId="77777777" w:rsidR="00683FF7" w:rsidRPr="003A11D5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009C5C96" w14:textId="748C3745" w:rsidR="00683FF7" w:rsidRDefault="00683FF7" w:rsidP="00683F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A11D5">
        <w:rPr>
          <w:rFonts w:ascii="Times New Roman" w:hAnsi="Times New Roman" w:cs="Times New Roman"/>
          <w:kern w:val="0"/>
          <w:sz w:val="24"/>
          <w:szCs w:val="24"/>
          <w:highlight w:val="green"/>
        </w:rPr>
        <w:t>13.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09989969" w14:textId="77777777" w:rsidR="00683FF7" w:rsidRDefault="00683FF7" w:rsidP="00683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C426AA" w14:textId="77777777" w:rsidR="006C4C3A" w:rsidRDefault="006C4C3A"/>
    <w:sectPr w:rsidR="006C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F7"/>
    <w:rsid w:val="003A11D5"/>
    <w:rsid w:val="00683FF7"/>
    <w:rsid w:val="006C4C3A"/>
    <w:rsid w:val="00C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A475"/>
  <w15:chartTrackingRefBased/>
  <w15:docId w15:val="{056349E0-4335-4D06-B6C6-E63EB6E0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F7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4218" TargetMode="External"/><Relationship Id="rId4" Type="http://schemas.openxmlformats.org/officeDocument/2006/relationships/hyperlink" Target="https://normativ.kontur.ru/document?moduleid=1&amp;documentid=432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</dc:creator>
  <cp:keywords/>
  <dc:description/>
  <cp:lastModifiedBy>Buh</cp:lastModifiedBy>
  <cp:revision>3</cp:revision>
  <dcterms:created xsi:type="dcterms:W3CDTF">2023-09-28T07:05:00Z</dcterms:created>
  <dcterms:modified xsi:type="dcterms:W3CDTF">2023-10-12T12:59:00Z</dcterms:modified>
</cp:coreProperties>
</file>